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3BA6FAEB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кондитерским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наполнением  «</w:t>
      </w:r>
      <w:proofErr w:type="gramEnd"/>
      <w:r w:rsidR="0089215D">
        <w:rPr>
          <w:rFonts w:ascii="Times New Roman" w:hAnsi="Times New Roman" w:cs="Times New Roman"/>
          <w:sz w:val="22"/>
          <w:szCs w:val="22"/>
        </w:rPr>
        <w:t>Дуэт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4896505F" w:rsidR="00A1683A" w:rsidRDefault="0089215D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FE39160" wp14:editId="2CD5BC9C">
            <wp:simplePos x="0" y="0"/>
            <wp:positionH relativeFrom="margin">
              <wp:posOffset>-330835</wp:posOffset>
            </wp:positionH>
            <wp:positionV relativeFrom="paragraph">
              <wp:posOffset>90805</wp:posOffset>
            </wp:positionV>
            <wp:extent cx="2927350" cy="2927350"/>
            <wp:effectExtent l="0" t="0" r="6350" b="6350"/>
            <wp:wrapSquare wrapText="bothSides"/>
            <wp:docPr id="14493885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5C284" w14:textId="7FE67EAB" w:rsidR="00BA042F" w:rsidRPr="0054210B" w:rsidRDefault="00BA042F" w:rsidP="007270F0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3C0708F5" w14:textId="77777777" w:rsidR="0054210B" w:rsidRPr="0054210B" w:rsidRDefault="0054210B" w:rsidP="00E020D0">
      <w:pPr>
        <w:ind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54210B">
        <w:rPr>
          <w:rFonts w:ascii="Times New Roman" w:hAnsi="Times New Roman" w:cs="Times New Roman"/>
          <w:b w:val="0"/>
          <w:bCs w:val="0"/>
          <w:sz w:val="22"/>
          <w:szCs w:val="22"/>
        </w:rPr>
        <w:t>— пакет, выполненный из лессированного текстиля с клеевым клапаном, с внутренним фольгированным слоем. Размер пакета: 180*225*100 мм.</w:t>
      </w:r>
      <w:r w:rsidRPr="0054210B">
        <w:rPr>
          <w:rFonts w:ascii="Times New Roman" w:hAnsi="Times New Roman" w:cs="Times New Roman"/>
          <w:b w:val="0"/>
          <w:bCs w:val="0"/>
          <w:sz w:val="22"/>
          <w:szCs w:val="22"/>
        </w:rPr>
        <w:br/>
        <w:t>— светоотражающий брелок в виде лапки — популярный и полезный аксессуар (</w:t>
      </w:r>
      <w:proofErr w:type="spellStart"/>
      <w:r w:rsidRPr="0054210B">
        <w:rPr>
          <w:rFonts w:ascii="Times New Roman" w:hAnsi="Times New Roman" w:cs="Times New Roman"/>
          <w:b w:val="0"/>
          <w:bCs w:val="0"/>
          <w:sz w:val="22"/>
          <w:szCs w:val="22"/>
        </w:rPr>
        <w:t>фликер</w:t>
      </w:r>
      <w:proofErr w:type="spellEnd"/>
      <w:r w:rsidRPr="0054210B">
        <w:rPr>
          <w:rFonts w:ascii="Times New Roman" w:hAnsi="Times New Roman" w:cs="Times New Roman"/>
          <w:b w:val="0"/>
          <w:bCs w:val="0"/>
          <w:sz w:val="22"/>
          <w:szCs w:val="22"/>
        </w:rPr>
        <w:t>), который делает пешеходов заметными на дороге в темноте. Размер брелка:5×5 см</w:t>
      </w:r>
      <w:r w:rsidRPr="0054210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2786E0C7" w14:textId="27DF492D" w:rsidR="007270F0" w:rsidRPr="00E020D0" w:rsidRDefault="007270F0" w:rsidP="00E020D0">
      <w:pPr>
        <w:ind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5DAFFBC4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7777777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1E33EDB" w14:textId="77777777" w:rsidR="007270F0" w:rsidRPr="007270F0" w:rsidRDefault="006B7691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</w:p>
    <w:p w14:paraId="51220BF0" w14:textId="77777777" w:rsidR="007270F0" w:rsidRPr="007270F0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</w:p>
    <w:p w14:paraId="0AEDFDEF" w14:textId="4D39EBF7" w:rsidR="00A668F1" w:rsidRDefault="007270F0" w:rsidP="00637999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</w:t>
      </w:r>
    </w:p>
    <w:p w14:paraId="10B9906D" w14:textId="17C9707F" w:rsidR="00E020D0" w:rsidRPr="0089215D" w:rsidRDefault="00A668F1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</w:t>
      </w:r>
    </w:p>
    <w:p w14:paraId="0990D161" w14:textId="0830864F" w:rsidR="006B7691" w:rsidRPr="007270F0" w:rsidRDefault="00E020D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295459">
        <w:rPr>
          <w:rFonts w:ascii="Times New Roman" w:hAnsi="Times New Roman" w:cs="Times New Roman"/>
          <w:b w:val="0"/>
          <w:bCs w:val="0"/>
          <w:sz w:val="24"/>
          <w:szCs w:val="24"/>
        </w:rPr>
        <w:t>400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5pt;height:53pt" o:ole="">
                  <v:imagedata r:id="rId8" o:title=""/>
                </v:shape>
                <o:OLEObject Type="Embed" ProgID="PBrush" ShapeID="_x0000_i1025" DrawAspect="Content" ObjectID="_1854379185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4.5pt;height:93.5pt" o:ole="">
                  <v:imagedata r:id="rId13" o:title=""/>
                </v:shape>
                <o:OLEObject Type="Embed" ProgID="PBrush" ShapeID="_x0000_i1026" DrawAspect="Content" ObjectID="_1854379186" r:id="rId14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2A7CCBB" w:rsidR="0038383F" w:rsidRDefault="00CA5362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0DC79EB" wp14:editId="64F659A6">
                  <wp:extent cx="1517650" cy="611766"/>
                  <wp:effectExtent l="0" t="0" r="6350" b="0"/>
                  <wp:docPr id="1767103264" name="Picture 4" descr="Конфеты Махеевъ 35 с шоколадной начин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нфеты Махеевъ 35 с шоколадной начин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45" b="26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6" cy="61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CD64B" w14:textId="3BBEBB9D" w:rsidR="0038383F" w:rsidRPr="00BE2102" w:rsidRDefault="00C46911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46911">
              <w:rPr>
                <w:b/>
                <w:bCs/>
                <w:kern w:val="0"/>
                <w:sz w:val="22"/>
                <w:szCs w:val="22"/>
              </w:rPr>
              <w:t>35 со вкусом шоколада.</w:t>
            </w:r>
            <w:r w:rsidRPr="00C46911">
              <w:rPr>
                <w:b/>
                <w:bCs/>
                <w:kern w:val="0"/>
                <w:sz w:val="22"/>
                <w:szCs w:val="22"/>
              </w:rPr>
              <w:br/>
            </w:r>
            <w:r w:rsidRPr="00C46911">
              <w:rPr>
                <w:kern w:val="0"/>
                <w:sz w:val="22"/>
                <w:szCs w:val="22"/>
              </w:rPr>
              <w:t>Батончик на основе полых вафель, глазированный, с кремовой начинкой со вкусом карамели и шоколада.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50E5B5A2" w:rsidR="0038383F" w:rsidRPr="00E020D0" w:rsidRDefault="00C4691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8EA5D0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C9DC99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8FC3F7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29"/>
      <w:footerReference w:type="default" r:id="rId30"/>
      <w:footerReference w:type="first" r:id="rId31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39ECC" w14:textId="77777777" w:rsidR="00A664A8" w:rsidRDefault="00A664A8" w:rsidP="000E4785">
      <w:pPr>
        <w:spacing w:after="0" w:line="240" w:lineRule="auto"/>
      </w:pPr>
      <w:r>
        <w:separator/>
      </w:r>
    </w:p>
  </w:endnote>
  <w:endnote w:type="continuationSeparator" w:id="0">
    <w:p w14:paraId="357D028F" w14:textId="77777777" w:rsidR="00A664A8" w:rsidRDefault="00A664A8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AA839" w14:textId="77777777" w:rsidR="00A664A8" w:rsidRDefault="00A664A8" w:rsidP="000E4785">
      <w:pPr>
        <w:spacing w:after="0" w:line="240" w:lineRule="auto"/>
      </w:pPr>
      <w:r>
        <w:separator/>
      </w:r>
    </w:p>
  </w:footnote>
  <w:footnote w:type="continuationSeparator" w:id="0">
    <w:p w14:paraId="3F6445B0" w14:textId="77777777" w:rsidR="00A664A8" w:rsidRDefault="00A664A8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A597F"/>
    <w:rsid w:val="000C16E9"/>
    <w:rsid w:val="000E4785"/>
    <w:rsid w:val="00114AC7"/>
    <w:rsid w:val="00115D77"/>
    <w:rsid w:val="00127093"/>
    <w:rsid w:val="001354A1"/>
    <w:rsid w:val="00160611"/>
    <w:rsid w:val="00184B96"/>
    <w:rsid w:val="00193C60"/>
    <w:rsid w:val="00194E3E"/>
    <w:rsid w:val="001A3DAC"/>
    <w:rsid w:val="001D59A1"/>
    <w:rsid w:val="00203FEA"/>
    <w:rsid w:val="002156AA"/>
    <w:rsid w:val="0022396E"/>
    <w:rsid w:val="0024660E"/>
    <w:rsid w:val="0026086D"/>
    <w:rsid w:val="00295459"/>
    <w:rsid w:val="002B5D9A"/>
    <w:rsid w:val="003104FA"/>
    <w:rsid w:val="00311B96"/>
    <w:rsid w:val="0034542E"/>
    <w:rsid w:val="00367C17"/>
    <w:rsid w:val="00371946"/>
    <w:rsid w:val="0038383F"/>
    <w:rsid w:val="00384D46"/>
    <w:rsid w:val="00385D04"/>
    <w:rsid w:val="003B3F3B"/>
    <w:rsid w:val="003C795F"/>
    <w:rsid w:val="003F7B22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4210B"/>
    <w:rsid w:val="0057480E"/>
    <w:rsid w:val="00585A53"/>
    <w:rsid w:val="005C4009"/>
    <w:rsid w:val="005C72D0"/>
    <w:rsid w:val="005F5ABB"/>
    <w:rsid w:val="00637999"/>
    <w:rsid w:val="006962ED"/>
    <w:rsid w:val="006A76B1"/>
    <w:rsid w:val="006B7691"/>
    <w:rsid w:val="006E039A"/>
    <w:rsid w:val="0070167D"/>
    <w:rsid w:val="007248B0"/>
    <w:rsid w:val="007270F0"/>
    <w:rsid w:val="00744426"/>
    <w:rsid w:val="00746CEE"/>
    <w:rsid w:val="007835C1"/>
    <w:rsid w:val="007856B0"/>
    <w:rsid w:val="007A4978"/>
    <w:rsid w:val="007D625A"/>
    <w:rsid w:val="007E050A"/>
    <w:rsid w:val="007F2ADC"/>
    <w:rsid w:val="00804CAD"/>
    <w:rsid w:val="008445E0"/>
    <w:rsid w:val="00880A7D"/>
    <w:rsid w:val="00885A0D"/>
    <w:rsid w:val="0089215D"/>
    <w:rsid w:val="008F0243"/>
    <w:rsid w:val="00920E51"/>
    <w:rsid w:val="00930112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50B6E"/>
    <w:rsid w:val="00A51C07"/>
    <w:rsid w:val="00A52AD7"/>
    <w:rsid w:val="00A552ED"/>
    <w:rsid w:val="00A574B0"/>
    <w:rsid w:val="00A664A8"/>
    <w:rsid w:val="00A668F1"/>
    <w:rsid w:val="00AC58E7"/>
    <w:rsid w:val="00B22348"/>
    <w:rsid w:val="00B8196F"/>
    <w:rsid w:val="00B94BB9"/>
    <w:rsid w:val="00BA042F"/>
    <w:rsid w:val="00BE1EFF"/>
    <w:rsid w:val="00BE2102"/>
    <w:rsid w:val="00BE38F1"/>
    <w:rsid w:val="00BE3F32"/>
    <w:rsid w:val="00C049EC"/>
    <w:rsid w:val="00C11FA2"/>
    <w:rsid w:val="00C178D2"/>
    <w:rsid w:val="00C36A8D"/>
    <w:rsid w:val="00C444A2"/>
    <w:rsid w:val="00C46911"/>
    <w:rsid w:val="00C527B4"/>
    <w:rsid w:val="00C53D4A"/>
    <w:rsid w:val="00C83ADD"/>
    <w:rsid w:val="00CA0905"/>
    <w:rsid w:val="00CA5362"/>
    <w:rsid w:val="00CB6593"/>
    <w:rsid w:val="00CD7C4F"/>
    <w:rsid w:val="00D82AA7"/>
    <w:rsid w:val="00DB1E7C"/>
    <w:rsid w:val="00DC0339"/>
    <w:rsid w:val="00DC292E"/>
    <w:rsid w:val="00DC4CE3"/>
    <w:rsid w:val="00DD72E3"/>
    <w:rsid w:val="00DE067B"/>
    <w:rsid w:val="00DF3A88"/>
    <w:rsid w:val="00E020D0"/>
    <w:rsid w:val="00E1193D"/>
    <w:rsid w:val="00E379FD"/>
    <w:rsid w:val="00E70109"/>
    <w:rsid w:val="00EC522E"/>
    <w:rsid w:val="00ED410A"/>
    <w:rsid w:val="00ED4BE6"/>
    <w:rsid w:val="00F20177"/>
    <w:rsid w:val="00F530C5"/>
    <w:rsid w:val="00F539F2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2</cp:revision>
  <dcterms:created xsi:type="dcterms:W3CDTF">2026-10-24T17:30:00Z</dcterms:created>
  <dcterms:modified xsi:type="dcterms:W3CDTF">2026-10-24T17:30:00Z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